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7213BA">
        <w:rPr>
          <w:rFonts w:ascii="Times New Roman" w:eastAsia="Times New Roman" w:hAnsi="Times New Roman" w:cs="Times New Roman"/>
          <w:b/>
          <w:sz w:val="28"/>
          <w:szCs w:val="28"/>
        </w:rPr>
        <w:t>30 января 2025</w:t>
      </w:r>
      <w:r w:rsidR="008029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7213BA">
        <w:rPr>
          <w:szCs w:val="28"/>
        </w:rPr>
        <w:t>15 января 2025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7213BA">
        <w:rPr>
          <w:szCs w:val="28"/>
        </w:rPr>
        <w:t>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0EDE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213BA"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A12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C31A3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AA124E" w:rsidRDefault="00A666B9" w:rsidP="00AA1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24E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AA1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812E6C" w:rsidRDefault="0022333A" w:rsidP="00812E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6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812E6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812E6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812E6C" w:rsidRPr="00812E6C">
        <w:rPr>
          <w:rFonts w:ascii="Times New Roman" w:hAnsi="Times New Roman" w:cs="Times New Roman"/>
          <w:sz w:val="28"/>
          <w:szCs w:val="28"/>
        </w:rPr>
        <w:t>«общественное питание» - земельного участка, образуемого в соответствии со схемой расположения земельного участка на кадастровом плане территории,</w:t>
      </w:r>
      <w:r w:rsidR="00812E6C" w:rsidRPr="00812E6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12E6C" w:rsidRPr="00812E6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16 декабря 2024 года № 2242-па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12E6C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812E6C" w:rsidRPr="00812E6C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812E6C" w:rsidRPr="00812E6C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812E6C" w:rsidRPr="00812E6C">
        <w:rPr>
          <w:rFonts w:ascii="Times New Roman" w:hAnsi="Times New Roman" w:cs="Times New Roman"/>
          <w:sz w:val="28"/>
          <w:szCs w:val="28"/>
        </w:rPr>
        <w:t xml:space="preserve"> участка: установлен относительно ориентира, расположенного за пределами участка, ориентир здание, участок находится примерно в 18 метрах по направлению на юго-запад относительно ориентира, почтовый адрес ориентира: Российская Федерация, Приморский край, Партизанский городской округ, </w:t>
      </w:r>
      <w:proofErr w:type="gramStart"/>
      <w:r w:rsidR="00812E6C" w:rsidRPr="00812E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2E6C" w:rsidRPr="00812E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2E6C" w:rsidRPr="00812E6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12E6C" w:rsidRPr="00812E6C">
        <w:rPr>
          <w:rFonts w:ascii="Times New Roman" w:hAnsi="Times New Roman" w:cs="Times New Roman"/>
          <w:sz w:val="28"/>
          <w:szCs w:val="28"/>
        </w:rPr>
        <w:t>, ул. Ленинская, дом 8б, площадь земельного участка 200 кв. м.</w:t>
      </w:r>
      <w:r w:rsidR="00C4306C" w:rsidRPr="00812E6C">
        <w:rPr>
          <w:rFonts w:ascii="Times New Roman" w:hAnsi="Times New Roman" w:cs="Times New Roman"/>
          <w:sz w:val="28"/>
          <w:szCs w:val="28"/>
        </w:rPr>
        <w:t xml:space="preserve">, </w:t>
      </w:r>
      <w:r w:rsidRPr="00812E6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Pr="00812E6C" w:rsidRDefault="0022333A" w:rsidP="00812E6C">
      <w:pPr>
        <w:pStyle w:val="2"/>
        <w:ind w:firstLine="709"/>
        <w:jc w:val="both"/>
        <w:rPr>
          <w:szCs w:val="28"/>
        </w:rPr>
      </w:pPr>
      <w:r w:rsidRPr="00812E6C">
        <w:rPr>
          <w:color w:val="000000"/>
          <w:spacing w:val="-7"/>
          <w:szCs w:val="28"/>
        </w:rPr>
        <w:lastRenderedPageBreak/>
        <w:t xml:space="preserve">2. Комиссии </w:t>
      </w:r>
      <w:r w:rsidRPr="00812E6C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C35257" w:rsidRPr="00812E6C">
        <w:rPr>
          <w:szCs w:val="28"/>
        </w:rPr>
        <w:t xml:space="preserve">«общественное питание» </w:t>
      </w:r>
      <w:r w:rsidRPr="00812E6C">
        <w:rPr>
          <w:szCs w:val="28"/>
        </w:rPr>
        <w:t>вышеуказанного земельного участка.</w:t>
      </w:r>
    </w:p>
    <w:p w:rsidR="0022333A" w:rsidRPr="00812E6C" w:rsidRDefault="0022333A" w:rsidP="00812E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12E6C">
        <w:rPr>
          <w:rFonts w:ascii="Times New Roman" w:hAnsi="Times New Roman" w:cs="Times New Roman"/>
          <w:sz w:val="28"/>
          <w:szCs w:val="28"/>
        </w:rPr>
        <w:t>3.</w:t>
      </w:r>
      <w:r w:rsidRPr="00812E6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12E6C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812E6C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812E6C" w:rsidRDefault="0022333A" w:rsidP="0081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6C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812E6C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812E6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812E6C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812E6C" w:rsidRDefault="0022333A" w:rsidP="00812E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6B9" w:rsidRPr="00812E6C" w:rsidRDefault="00A666B9" w:rsidP="00812E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E6C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Председатель Комиссии </w:t>
      </w:r>
      <w:r w:rsidR="008A4AEA" w:rsidRPr="00812E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 w:rsidRPr="00812E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 w:rsidRPr="00812E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 w:rsidRPr="00812E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 w:rsidRPr="00812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 w:rsidRPr="00812E6C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812E6C" w:rsidRDefault="00A666B9" w:rsidP="00812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2E6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Pr="00812E6C" w:rsidRDefault="00111968" w:rsidP="00812E6C">
      <w:pPr>
        <w:spacing w:line="240" w:lineRule="auto"/>
        <w:rPr>
          <w:rFonts w:ascii="Times New Roman" w:hAnsi="Times New Roman" w:cs="Times New Roman"/>
        </w:rPr>
      </w:pPr>
    </w:p>
    <w:sectPr w:rsidR="00111968" w:rsidRPr="00812E6C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6C" w:rsidRDefault="00812E6C" w:rsidP="00111968">
      <w:pPr>
        <w:spacing w:after="0" w:line="240" w:lineRule="auto"/>
      </w:pPr>
      <w:r>
        <w:separator/>
      </w:r>
    </w:p>
  </w:endnote>
  <w:endnote w:type="continuationSeparator" w:id="0">
    <w:p w:rsidR="00812E6C" w:rsidRDefault="00812E6C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6C" w:rsidRDefault="00812E6C" w:rsidP="00111968">
      <w:pPr>
        <w:spacing w:after="0" w:line="240" w:lineRule="auto"/>
      </w:pPr>
      <w:r>
        <w:separator/>
      </w:r>
    </w:p>
  </w:footnote>
  <w:footnote w:type="continuationSeparator" w:id="0">
    <w:p w:rsidR="00812E6C" w:rsidRDefault="00812E6C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812E6C" w:rsidRDefault="00812E6C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B2326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812E6C" w:rsidRDefault="00812E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6C" w:rsidRDefault="00812E6C">
    <w:pPr>
      <w:pStyle w:val="a3"/>
      <w:jc w:val="center"/>
    </w:pPr>
  </w:p>
  <w:p w:rsidR="00812E6C" w:rsidRDefault="00812E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050EDE"/>
    <w:rsid w:val="00111968"/>
    <w:rsid w:val="00126262"/>
    <w:rsid w:val="00192746"/>
    <w:rsid w:val="001D3E17"/>
    <w:rsid w:val="002012FD"/>
    <w:rsid w:val="00203674"/>
    <w:rsid w:val="0022333A"/>
    <w:rsid w:val="0026440D"/>
    <w:rsid w:val="00264FEA"/>
    <w:rsid w:val="00270CEB"/>
    <w:rsid w:val="002950F5"/>
    <w:rsid w:val="00311B96"/>
    <w:rsid w:val="0033488E"/>
    <w:rsid w:val="003A6874"/>
    <w:rsid w:val="003B6B51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6002EC"/>
    <w:rsid w:val="00647B81"/>
    <w:rsid w:val="006555AD"/>
    <w:rsid w:val="00712CC5"/>
    <w:rsid w:val="007213BA"/>
    <w:rsid w:val="00744292"/>
    <w:rsid w:val="00747D80"/>
    <w:rsid w:val="00795438"/>
    <w:rsid w:val="007E544B"/>
    <w:rsid w:val="007F7ED9"/>
    <w:rsid w:val="008029A5"/>
    <w:rsid w:val="00811D32"/>
    <w:rsid w:val="00812E6C"/>
    <w:rsid w:val="008A4AEA"/>
    <w:rsid w:val="008C70CB"/>
    <w:rsid w:val="008D55F0"/>
    <w:rsid w:val="008D56DB"/>
    <w:rsid w:val="008E2828"/>
    <w:rsid w:val="0092440D"/>
    <w:rsid w:val="00933DA4"/>
    <w:rsid w:val="009A1FBF"/>
    <w:rsid w:val="009B2326"/>
    <w:rsid w:val="009B5EAF"/>
    <w:rsid w:val="009E6964"/>
    <w:rsid w:val="00A10B5E"/>
    <w:rsid w:val="00A444D5"/>
    <w:rsid w:val="00A666B9"/>
    <w:rsid w:val="00A80076"/>
    <w:rsid w:val="00AA124E"/>
    <w:rsid w:val="00AC139E"/>
    <w:rsid w:val="00AD1F42"/>
    <w:rsid w:val="00AE538F"/>
    <w:rsid w:val="00B51853"/>
    <w:rsid w:val="00B9289B"/>
    <w:rsid w:val="00BC0E5C"/>
    <w:rsid w:val="00BE06D0"/>
    <w:rsid w:val="00BE4561"/>
    <w:rsid w:val="00C178E1"/>
    <w:rsid w:val="00C26729"/>
    <w:rsid w:val="00C31A31"/>
    <w:rsid w:val="00C35257"/>
    <w:rsid w:val="00C4306C"/>
    <w:rsid w:val="00C6088E"/>
    <w:rsid w:val="00D07454"/>
    <w:rsid w:val="00D403D4"/>
    <w:rsid w:val="00D949EE"/>
    <w:rsid w:val="00DA3D23"/>
    <w:rsid w:val="00DB7568"/>
    <w:rsid w:val="00DF39E3"/>
    <w:rsid w:val="00E84D1F"/>
    <w:rsid w:val="00E94ECC"/>
    <w:rsid w:val="00E97622"/>
    <w:rsid w:val="00F422A9"/>
    <w:rsid w:val="00FD53C7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2025-01-28T23:29:00Z</cp:lastPrinted>
  <dcterms:created xsi:type="dcterms:W3CDTF">2022-03-30T00:26:00Z</dcterms:created>
  <dcterms:modified xsi:type="dcterms:W3CDTF">2025-01-28T23:30:00Z</dcterms:modified>
</cp:coreProperties>
</file>