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C6370B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407BA4">
        <w:rPr>
          <w:rFonts w:ascii="Times New Roman" w:hAnsi="Times New Roman" w:cs="Times New Roman"/>
          <w:sz w:val="24"/>
          <w:szCs w:val="24"/>
        </w:rPr>
        <w:t>информирует о планируемом проведении публичных слушаний по проекту решения о пред</w:t>
      </w:r>
      <w:r w:rsidRPr="00C6370B">
        <w:rPr>
          <w:rFonts w:ascii="Times New Roman" w:hAnsi="Times New Roman" w:cs="Times New Roman"/>
          <w:sz w:val="24"/>
          <w:szCs w:val="24"/>
        </w:rPr>
        <w:t xml:space="preserve">оставлении разрешения на условно разрешенный вид использования </w:t>
      </w:r>
      <w:r w:rsidR="00CC5E54" w:rsidRPr="00C6370B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C6370B" w:rsidRPr="00C6370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6370B" w:rsidRPr="00C6370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6370B" w:rsidRPr="00C6370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25 января 2021 г. № 41-па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C6370B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483882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83882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C6370B">
        <w:rPr>
          <w:rFonts w:ascii="Times New Roman" w:hAnsi="Times New Roman" w:cs="Times New Roman"/>
          <w:sz w:val="24"/>
          <w:szCs w:val="24"/>
        </w:rPr>
        <w:t>02 марта</w:t>
      </w:r>
      <w:r w:rsidR="00407BA4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4838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407BA4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483882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4838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83882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C6370B" w:rsidRDefault="007F41BE" w:rsidP="00C6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C6370B">
        <w:rPr>
          <w:rFonts w:ascii="Times New Roman" w:hAnsi="Times New Roman" w:cs="Times New Roman"/>
          <w:sz w:val="24"/>
          <w:szCs w:val="24"/>
        </w:rPr>
        <w:t>«объекты гаражного назначения</w:t>
      </w:r>
      <w:r w:rsidRPr="00C6370B">
        <w:rPr>
          <w:rFonts w:ascii="Times New Roman" w:hAnsi="Times New Roman" w:cs="Times New Roman"/>
          <w:sz w:val="24"/>
          <w:szCs w:val="24"/>
        </w:rPr>
        <w:t>».</w:t>
      </w:r>
    </w:p>
    <w:p w:rsidR="00C6370B" w:rsidRPr="00C6370B" w:rsidRDefault="00407BA4" w:rsidP="00C6370B">
      <w:pPr>
        <w:pStyle w:val="2"/>
        <w:ind w:firstLine="709"/>
        <w:jc w:val="both"/>
        <w:rPr>
          <w:sz w:val="24"/>
          <w:szCs w:val="24"/>
        </w:rPr>
      </w:pPr>
      <w:r w:rsidRPr="00C6370B">
        <w:rPr>
          <w:sz w:val="24"/>
          <w:szCs w:val="24"/>
        </w:rPr>
        <w:t xml:space="preserve">Местоположение земельного участка установлено  </w:t>
      </w:r>
      <w:r w:rsidR="00C6370B" w:rsidRPr="00C6370B">
        <w:rPr>
          <w:sz w:val="24"/>
          <w:szCs w:val="24"/>
        </w:rPr>
        <w:t xml:space="preserve">примерно в  38 метрах по направлению на северо-восток от ориентира (детский сад № 14),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6370B" w:rsidRPr="00C6370B">
        <w:rPr>
          <w:sz w:val="24"/>
          <w:szCs w:val="24"/>
        </w:rPr>
        <w:t>г</w:t>
      </w:r>
      <w:proofErr w:type="gramEnd"/>
      <w:r w:rsidR="00C6370B" w:rsidRPr="00C6370B">
        <w:rPr>
          <w:sz w:val="24"/>
          <w:szCs w:val="24"/>
        </w:rPr>
        <w:t xml:space="preserve">. </w:t>
      </w:r>
      <w:proofErr w:type="spellStart"/>
      <w:r w:rsidR="00C6370B" w:rsidRPr="00C6370B">
        <w:rPr>
          <w:sz w:val="24"/>
          <w:szCs w:val="24"/>
        </w:rPr>
        <w:t>Партизанск</w:t>
      </w:r>
      <w:proofErr w:type="spellEnd"/>
      <w:r w:rsidR="00C6370B" w:rsidRPr="00C6370B">
        <w:rPr>
          <w:sz w:val="24"/>
          <w:szCs w:val="24"/>
        </w:rPr>
        <w:t xml:space="preserve">, ул. Ленинская, 43. Площадь земельного участка 52 кв.м.                          </w:t>
      </w:r>
    </w:p>
    <w:p w:rsidR="007F41BE" w:rsidRPr="000A7CFE" w:rsidRDefault="007F41BE" w:rsidP="0027581B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27581B">
        <w:rPr>
          <w:sz w:val="24"/>
          <w:szCs w:val="24"/>
        </w:rPr>
        <w:t>Заявления на участие в публичных слушаниях, замечания и предложения</w:t>
      </w:r>
      <w:r w:rsidRPr="00862427">
        <w:rPr>
          <w:sz w:val="24"/>
          <w:szCs w:val="24"/>
        </w:rPr>
        <w:t>,</w:t>
      </w:r>
      <w:r w:rsidRPr="00483882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F5045C">
        <w:rPr>
          <w:sz w:val="24"/>
          <w:szCs w:val="24"/>
        </w:rPr>
        <w:t xml:space="preserve">постановления  </w:t>
      </w:r>
      <w:r w:rsidR="00DD1B77" w:rsidRPr="00F5045C">
        <w:rPr>
          <w:sz w:val="24"/>
          <w:szCs w:val="24"/>
        </w:rPr>
        <w:t xml:space="preserve">от </w:t>
      </w:r>
      <w:r w:rsidR="00C6370B">
        <w:rPr>
          <w:sz w:val="24"/>
          <w:szCs w:val="24"/>
        </w:rPr>
        <w:t>17 февраля</w:t>
      </w:r>
      <w:r w:rsidR="00407BA4">
        <w:rPr>
          <w:sz w:val="24"/>
          <w:szCs w:val="24"/>
        </w:rPr>
        <w:t xml:space="preserve"> 2021</w:t>
      </w:r>
      <w:r w:rsidR="0027581B">
        <w:rPr>
          <w:sz w:val="24"/>
          <w:szCs w:val="24"/>
        </w:rPr>
        <w:t xml:space="preserve"> г. № </w:t>
      </w:r>
      <w:r w:rsidR="00C6370B">
        <w:rPr>
          <w:sz w:val="24"/>
          <w:szCs w:val="24"/>
        </w:rPr>
        <w:t>24</w:t>
      </w:r>
      <w:r w:rsidR="00DD1B77" w:rsidRPr="00F5045C">
        <w:rPr>
          <w:sz w:val="24"/>
          <w:szCs w:val="24"/>
        </w:rPr>
        <w:t>-п</w:t>
      </w:r>
      <w:r w:rsidR="00431DC6" w:rsidRPr="00F5045C">
        <w:rPr>
          <w:sz w:val="24"/>
          <w:szCs w:val="24"/>
        </w:rPr>
        <w:t>г</w:t>
      </w:r>
      <w:r w:rsidR="00DD1B77" w:rsidRPr="00F5045C">
        <w:rPr>
          <w:b/>
          <w:szCs w:val="28"/>
        </w:rPr>
        <w:t xml:space="preserve"> </w:t>
      </w:r>
      <w:r w:rsidRPr="00F5045C">
        <w:rPr>
          <w:sz w:val="24"/>
          <w:szCs w:val="24"/>
        </w:rPr>
        <w:t>«</w:t>
      </w:r>
      <w:r w:rsidRPr="00431DC6">
        <w:rPr>
          <w:sz w:val="24"/>
          <w:szCs w:val="24"/>
        </w:rPr>
        <w:t>О</w:t>
      </w:r>
      <w:r w:rsidRPr="00483882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483882">
        <w:rPr>
          <w:sz w:val="24"/>
          <w:szCs w:val="24"/>
        </w:rPr>
        <w:t>образованного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C6370B">
        <w:rPr>
          <w:sz w:val="24"/>
          <w:szCs w:val="24"/>
        </w:rPr>
        <w:t>25 февраля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Ленинская, д. 26А, 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>. № 106 с 11:30 часов до 13:00 часов;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B3F15"/>
    <w:rsid w:val="003B5A26"/>
    <w:rsid w:val="003B78F8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51D0"/>
    <w:rsid w:val="00665753"/>
    <w:rsid w:val="006775D1"/>
    <w:rsid w:val="006941AE"/>
    <w:rsid w:val="00697777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6370B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58</cp:revision>
  <cp:lastPrinted>2021-02-16T23:05:00Z</cp:lastPrinted>
  <dcterms:created xsi:type="dcterms:W3CDTF">2015-08-05T04:55:00Z</dcterms:created>
  <dcterms:modified xsi:type="dcterms:W3CDTF">2021-02-16T23:06:00Z</dcterms:modified>
</cp:coreProperties>
</file>