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2E74" w:rsidTr="000D4113">
        <w:tc>
          <w:tcPr>
            <w:tcW w:w="5387" w:type="dxa"/>
          </w:tcPr>
          <w:p w:rsidR="00E72E74" w:rsidRPr="00B80C52" w:rsidRDefault="00E72E74" w:rsidP="00074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54CEE" w:rsidRDefault="00E72E74" w:rsidP="00E7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>нвестиционных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>финансирование которых планируется осуществлять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>или частично за счет средств бюджета Партизанского городского округа, на предмет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бюджета Партизанского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>городского округа, направляемых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утвержденному 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>дминистрации Партизанского городского округа</w:t>
            </w:r>
          </w:p>
          <w:p w:rsidR="00E72E74" w:rsidRPr="00B80C52" w:rsidRDefault="00E72E74" w:rsidP="00E7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54CEE">
              <w:rPr>
                <w:rFonts w:ascii="Times New Roman" w:hAnsi="Times New Roman" w:cs="Times New Roman"/>
                <w:sz w:val="24"/>
                <w:szCs w:val="24"/>
              </w:rPr>
              <w:t>27.10.2014 № 997-па</w:t>
            </w:r>
            <w:r w:rsidRPr="00B80C5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72E74" w:rsidRDefault="00E72E74" w:rsidP="00E72E7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jc w:val="right"/>
      </w:pPr>
    </w:p>
    <w:p w:rsidR="00E72E74" w:rsidRPr="0032090E" w:rsidRDefault="00E72E74" w:rsidP="00E72E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90E">
        <w:rPr>
          <w:rFonts w:ascii="Times New Roman" w:hAnsi="Times New Roman" w:cs="Times New Roman"/>
          <w:sz w:val="24"/>
          <w:szCs w:val="24"/>
        </w:rPr>
        <w:t>Форма</w:t>
      </w:r>
    </w:p>
    <w:p w:rsidR="00E72E74" w:rsidRDefault="00E72E74" w:rsidP="00E72E74">
      <w:pPr>
        <w:pStyle w:val="ConsPlusNormal"/>
        <w:jc w:val="right"/>
      </w:pPr>
    </w:p>
    <w:p w:rsidR="00E72E74" w:rsidRDefault="00E72E74" w:rsidP="00E72E74">
      <w:pPr>
        <w:pStyle w:val="ConsPlusNormal"/>
        <w:ind w:firstLine="540"/>
        <w:jc w:val="both"/>
      </w:pPr>
    </w:p>
    <w:p w:rsidR="00E72E74" w:rsidRPr="00916D74" w:rsidRDefault="00E72E74" w:rsidP="00E72E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03"/>
      <w:bookmarkEnd w:id="0"/>
      <w:r w:rsidRPr="00916D74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6D74">
        <w:rPr>
          <w:rFonts w:ascii="Times New Roman" w:hAnsi="Times New Roman" w:cs="Times New Roman"/>
          <w:sz w:val="24"/>
          <w:szCs w:val="24"/>
        </w:rPr>
        <w:t xml:space="preserve"> _____ от _____________ 20__ г.</w:t>
      </w:r>
    </w:p>
    <w:p w:rsidR="00E72E74" w:rsidRPr="00916D74" w:rsidRDefault="00E72E74" w:rsidP="00E72E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об эффективности использования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</w:t>
      </w:r>
      <w:r w:rsidRPr="00916D74">
        <w:rPr>
          <w:rFonts w:ascii="Times New Roman" w:hAnsi="Times New Roman" w:cs="Times New Roman"/>
          <w:sz w:val="24"/>
          <w:szCs w:val="24"/>
        </w:rPr>
        <w:t>,</w:t>
      </w:r>
    </w:p>
    <w:p w:rsidR="00E72E74" w:rsidRPr="00916D74" w:rsidRDefault="00E72E74" w:rsidP="00E72E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D74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916D74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E72E74" w:rsidRPr="00916D74" w:rsidRDefault="00E72E74" w:rsidP="00E72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I. Сведения об инвестиционном проекте: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Наименование инвестиционного проекта </w:t>
      </w:r>
      <w:hyperlink w:anchor="Par256" w:tooltip="Ссылка на текущий документ" w:history="1">
        <w:r w:rsidRPr="00916D7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16D74">
        <w:rPr>
          <w:rFonts w:ascii="Times New Roman" w:hAnsi="Times New Roman" w:cs="Times New Roman"/>
          <w:sz w:val="24"/>
          <w:szCs w:val="24"/>
        </w:rPr>
        <w:t>:</w:t>
      </w:r>
    </w:p>
    <w:p w:rsidR="00E72E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6D74">
        <w:rPr>
          <w:rFonts w:ascii="Times New Roman" w:hAnsi="Times New Roman" w:cs="Times New Roman"/>
          <w:sz w:val="24"/>
          <w:szCs w:val="24"/>
        </w:rPr>
        <w:t>___</w:t>
      </w:r>
    </w:p>
    <w:p w:rsidR="00E72E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Наименование главного распорядителя </w:t>
      </w:r>
      <w:hyperlink w:anchor="Par256" w:tooltip="Ссылка на текущий документ" w:history="1">
        <w:r w:rsidRPr="00916D7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16D74">
        <w:rPr>
          <w:rFonts w:ascii="Times New Roman" w:hAnsi="Times New Roman" w:cs="Times New Roman"/>
          <w:sz w:val="24"/>
          <w:szCs w:val="24"/>
        </w:rPr>
        <w:t>: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6D74">
        <w:rPr>
          <w:rFonts w:ascii="Times New Roman" w:hAnsi="Times New Roman" w:cs="Times New Roman"/>
          <w:sz w:val="24"/>
          <w:szCs w:val="24"/>
        </w:rPr>
        <w:t>________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Реквизиты документов, представленных главным распорядителем: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наименование документа: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6D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6D74">
        <w:rPr>
          <w:rFonts w:ascii="Times New Roman" w:hAnsi="Times New Roman" w:cs="Times New Roman"/>
          <w:sz w:val="24"/>
          <w:szCs w:val="24"/>
        </w:rPr>
        <w:t>___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регистрационный номер _________________ дата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6D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фамилия, имя, отчество и должность лица, подписавшего заявление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6D74">
        <w:rPr>
          <w:rFonts w:ascii="Times New Roman" w:hAnsi="Times New Roman" w:cs="Times New Roman"/>
          <w:sz w:val="24"/>
          <w:szCs w:val="24"/>
        </w:rPr>
        <w:t>_______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Срок реализации инвестиционного проекта </w:t>
      </w:r>
      <w:hyperlink w:anchor="Par256" w:tooltip="Ссылка на текущий документ" w:history="1">
        <w:r w:rsidRPr="00916D7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16D74">
        <w:rPr>
          <w:rFonts w:ascii="Times New Roman" w:hAnsi="Times New Roman" w:cs="Times New Roman"/>
          <w:sz w:val="24"/>
          <w:szCs w:val="24"/>
        </w:rPr>
        <w:t>:</w:t>
      </w:r>
    </w:p>
    <w:p w:rsidR="00E72E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16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D74">
        <w:rPr>
          <w:rFonts w:ascii="Times New Roman" w:hAnsi="Times New Roman" w:cs="Times New Roman"/>
          <w:sz w:val="24"/>
          <w:szCs w:val="24"/>
        </w:rPr>
        <w:t>(год начала и год окончания финансирования по инвестиционному проекту)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Сметная стоимость инвестиционного проекта </w:t>
      </w:r>
      <w:hyperlink w:anchor="Par256" w:tooltip="Ссылка на текущий документ" w:history="1">
        <w:r w:rsidRPr="00916D7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16D74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6D74">
        <w:rPr>
          <w:rFonts w:ascii="Times New Roman" w:hAnsi="Times New Roman" w:cs="Times New Roman"/>
          <w:sz w:val="24"/>
          <w:szCs w:val="24"/>
        </w:rPr>
        <w:t>_____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16D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6D74">
        <w:rPr>
          <w:rFonts w:ascii="Times New Roman" w:hAnsi="Times New Roman" w:cs="Times New Roman"/>
          <w:sz w:val="24"/>
          <w:szCs w:val="24"/>
        </w:rPr>
        <w:t>ублей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6D74">
        <w:rPr>
          <w:rFonts w:ascii="Times New Roman" w:hAnsi="Times New Roman" w:cs="Times New Roman"/>
          <w:sz w:val="24"/>
          <w:szCs w:val="24"/>
        </w:rPr>
        <w:t xml:space="preserve"> (с одним знаком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74">
        <w:rPr>
          <w:rFonts w:ascii="Times New Roman" w:hAnsi="Times New Roman" w:cs="Times New Roman"/>
          <w:sz w:val="24"/>
          <w:szCs w:val="24"/>
        </w:rPr>
        <w:t>после запятой)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II.  Соответствие инвестиционного проекта качественным и количественным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74">
        <w:rPr>
          <w:rFonts w:ascii="Times New Roman" w:hAnsi="Times New Roman" w:cs="Times New Roman"/>
          <w:sz w:val="24"/>
          <w:szCs w:val="24"/>
        </w:rPr>
        <w:t>критериям и предельному  (минимальному) значению  интегральной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74">
        <w:rPr>
          <w:rFonts w:ascii="Times New Roman" w:hAnsi="Times New Roman" w:cs="Times New Roman"/>
          <w:sz w:val="24"/>
          <w:szCs w:val="24"/>
        </w:rPr>
        <w:t>эффективности: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значение оценки по качественным критериям</w:t>
      </w:r>
      <w:proofErr w:type="gramStart"/>
      <w:r w:rsidRPr="00916D74">
        <w:rPr>
          <w:rFonts w:ascii="Times New Roman" w:hAnsi="Times New Roman" w:cs="Times New Roman"/>
          <w:sz w:val="24"/>
          <w:szCs w:val="24"/>
        </w:rPr>
        <w:t>: _____%;</w:t>
      </w:r>
      <w:proofErr w:type="gramEnd"/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значение оценки по количественным критериям</w:t>
      </w:r>
      <w:proofErr w:type="gramStart"/>
      <w:r w:rsidRPr="00916D74">
        <w:rPr>
          <w:rFonts w:ascii="Times New Roman" w:hAnsi="Times New Roman" w:cs="Times New Roman"/>
          <w:sz w:val="24"/>
          <w:szCs w:val="24"/>
        </w:rPr>
        <w:t>: _____%;</w:t>
      </w:r>
      <w:proofErr w:type="gramEnd"/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значение интегральной оценки эффективности: ______%.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   Соблюдение требований к  определению баллов оценки по качественным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74">
        <w:rPr>
          <w:rFonts w:ascii="Times New Roman" w:hAnsi="Times New Roman" w:cs="Times New Roman"/>
          <w:sz w:val="24"/>
          <w:szCs w:val="24"/>
        </w:rPr>
        <w:t>количественным критериям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6D7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D74">
        <w:rPr>
          <w:rFonts w:ascii="Times New Roman" w:hAnsi="Times New Roman" w:cs="Times New Roman"/>
          <w:sz w:val="24"/>
          <w:szCs w:val="24"/>
        </w:rPr>
        <w:t>(ответ: "да" или "нет", в случае ответа "нет" - указать ссылки на расчеты, несоответствующие требованиям)</w:t>
      </w:r>
      <w:proofErr w:type="gramEnd"/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соблюдение требований к расчету значения интегральной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74">
        <w:rPr>
          <w:rFonts w:ascii="Times New Roman" w:hAnsi="Times New Roman" w:cs="Times New Roman"/>
          <w:sz w:val="24"/>
          <w:szCs w:val="24"/>
        </w:rPr>
        <w:t>эффективности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16D74">
        <w:rPr>
          <w:rFonts w:ascii="Times New Roman" w:hAnsi="Times New Roman" w:cs="Times New Roman"/>
          <w:sz w:val="24"/>
          <w:szCs w:val="24"/>
        </w:rPr>
        <w:t>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 (ответ: "да" или "нет", в случае ответа "нет" - указать ссылки на документы и расчеты, содержащие несоответствие)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lastRenderedPageBreak/>
        <w:t xml:space="preserve">    III. Заключение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6D74">
        <w:rPr>
          <w:rFonts w:ascii="Times New Roman" w:hAnsi="Times New Roman" w:cs="Times New Roman"/>
          <w:sz w:val="24"/>
          <w:szCs w:val="24"/>
        </w:rPr>
        <w:t>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Проверка инвестиционного проекта, финансирование которого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74">
        <w:rPr>
          <w:rFonts w:ascii="Times New Roman" w:hAnsi="Times New Roman" w:cs="Times New Roman"/>
          <w:sz w:val="24"/>
          <w:szCs w:val="24"/>
        </w:rPr>
        <w:t>осуществлять полностью или частично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</w:t>
      </w:r>
      <w:r w:rsidRPr="00916D74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16D74">
        <w:rPr>
          <w:rFonts w:ascii="Times New Roman" w:hAnsi="Times New Roman" w:cs="Times New Roman"/>
          <w:sz w:val="24"/>
          <w:szCs w:val="24"/>
        </w:rPr>
        <w:t xml:space="preserve">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  <w:r w:rsidRPr="00916D74">
        <w:rPr>
          <w:rFonts w:ascii="Times New Roman" w:hAnsi="Times New Roman" w:cs="Times New Roman"/>
          <w:sz w:val="24"/>
          <w:szCs w:val="24"/>
        </w:rPr>
        <w:t>, направляемых</w:t>
      </w:r>
    </w:p>
    <w:p w:rsidR="00E72E74" w:rsidRPr="00916D74" w:rsidRDefault="00E72E74" w:rsidP="00E72E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на капитальные вложения, </w:t>
      </w:r>
      <w:proofErr w:type="gramStart"/>
      <w:r w:rsidRPr="00916D74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916D74">
        <w:rPr>
          <w:rFonts w:ascii="Times New Roman" w:hAnsi="Times New Roman" w:cs="Times New Roman"/>
          <w:sz w:val="24"/>
          <w:szCs w:val="24"/>
        </w:rPr>
        <w:t>:</w:t>
      </w:r>
    </w:p>
    <w:p w:rsidR="00E72E74" w:rsidRPr="00916D74" w:rsidRDefault="00E72E74" w:rsidP="00E72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 ___________ ___________________</w:t>
      </w:r>
      <w:r w:rsidRPr="00916D74">
        <w:rPr>
          <w:rFonts w:ascii="Times New Roman" w:hAnsi="Times New Roman" w:cs="Times New Roman"/>
          <w:sz w:val="24"/>
          <w:szCs w:val="24"/>
        </w:rPr>
        <w:t>_____</w:t>
      </w:r>
    </w:p>
    <w:p w:rsidR="00E72E74" w:rsidRPr="00916D74" w:rsidRDefault="00E72E74" w:rsidP="00E72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(начальник отдела уполномоченного органа)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D74">
        <w:rPr>
          <w:rFonts w:ascii="Times New Roman" w:hAnsi="Times New Roman" w:cs="Times New Roman"/>
          <w:sz w:val="24"/>
          <w:szCs w:val="24"/>
        </w:rPr>
        <w:t>(подпись)         (Ф.И.О.)</w:t>
      </w:r>
    </w:p>
    <w:p w:rsidR="00E72E74" w:rsidRPr="00916D74" w:rsidRDefault="00E72E74" w:rsidP="00E72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2E74" w:rsidRPr="00916D74" w:rsidRDefault="00E72E74" w:rsidP="00E72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Подписано:</w:t>
      </w:r>
    </w:p>
    <w:p w:rsidR="00E72E74" w:rsidRPr="00916D74" w:rsidRDefault="00E72E74" w:rsidP="00E72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_________________________________________ ___________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6D74">
        <w:rPr>
          <w:rFonts w:ascii="Times New Roman" w:hAnsi="Times New Roman" w:cs="Times New Roman"/>
          <w:sz w:val="24"/>
          <w:szCs w:val="24"/>
        </w:rPr>
        <w:t>___</w:t>
      </w:r>
    </w:p>
    <w:p w:rsidR="00E72E74" w:rsidRPr="00916D74" w:rsidRDefault="00E72E74" w:rsidP="00E72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 xml:space="preserve">(руководитель уполномоченного органа)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6D74">
        <w:rPr>
          <w:rFonts w:ascii="Times New Roman" w:hAnsi="Times New Roman" w:cs="Times New Roman"/>
          <w:sz w:val="24"/>
          <w:szCs w:val="24"/>
        </w:rPr>
        <w:t xml:space="preserve"> (подпись)         (Ф.И.О.)</w:t>
      </w:r>
    </w:p>
    <w:p w:rsidR="00E72E74" w:rsidRPr="00916D74" w:rsidRDefault="00E72E74" w:rsidP="00E72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7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2E74" w:rsidRPr="00916D74" w:rsidRDefault="00E72E74" w:rsidP="00E72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6"/>
      <w:bookmarkEnd w:id="1"/>
      <w:r w:rsidRPr="00916D74">
        <w:rPr>
          <w:rFonts w:ascii="Times New Roman" w:hAnsi="Times New Roman" w:cs="Times New Roman"/>
          <w:sz w:val="24"/>
          <w:szCs w:val="24"/>
        </w:rPr>
        <w:t xml:space="preserve">&lt;*&gt; - данные представляются в соответствии с Паспортом инвестиционного проекта, представляемого для проведения проверки инвестиционных проектов, финансирование которых планируется осуществлять полностью или частично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  <w:r w:rsidRPr="00916D74">
        <w:rPr>
          <w:rFonts w:ascii="Times New Roman" w:hAnsi="Times New Roman" w:cs="Times New Roman"/>
          <w:sz w:val="24"/>
          <w:szCs w:val="24"/>
        </w:rPr>
        <w:t xml:space="preserve">,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  <w:r w:rsidRPr="00916D74">
        <w:rPr>
          <w:rFonts w:ascii="Times New Roman" w:hAnsi="Times New Roman" w:cs="Times New Roman"/>
          <w:sz w:val="24"/>
          <w:szCs w:val="24"/>
        </w:rPr>
        <w:t>, направляемых на капитальные вложения.</w:t>
      </w:r>
    </w:p>
    <w:p w:rsidR="00050EF6" w:rsidRDefault="00050EF6"/>
    <w:sectPr w:rsidR="00050EF6" w:rsidSect="0005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74"/>
    <w:rsid w:val="0001605B"/>
    <w:rsid w:val="00050EF6"/>
    <w:rsid w:val="000741F7"/>
    <w:rsid w:val="000D4113"/>
    <w:rsid w:val="0032090E"/>
    <w:rsid w:val="00604826"/>
    <w:rsid w:val="00854CEE"/>
    <w:rsid w:val="00D874E1"/>
    <w:rsid w:val="00E72E74"/>
    <w:rsid w:val="00EA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7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2014-09-01T06:40:00Z</dcterms:created>
  <dcterms:modified xsi:type="dcterms:W3CDTF">2017-01-12T08:04:00Z</dcterms:modified>
</cp:coreProperties>
</file>